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right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14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5ujw06gm6ygb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Ελλάς και We4all: Ανανέωση συνεργασίας για 4η χρονιά με κοινό όραμα για το περιβάλλον και την κοινωνία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περισσότερα από 18.000 δέντρα στο ενεργητικό της συνεργασίας, η εταιρεία επενδύει στη δημιουργία ενός πρότυπου οικοσυστήματος που συνδυάζει την περιβαλλοντική αποκατάσταση με τη θεραπευτική επαφή ανθρώπου και φύσης. 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ο περιβαλλοντικός οργανισμός We4all ανανεώνουν για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4η χρονιά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τη στρατηγική τους συνεργασία, εστιάζοντας σε δράσεις με μετρήσιμο αποτύπωμα και ουσιαστικό αντίκτυπο στην τοπική αυτοδιοίκηση και την κοινωνία.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συνεργασία των δύο φορέων έχει οδηγήσει μέχρι σήμερα στην τοποθέτηση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περισσότερων από 18.000 ενήλικων δένδρων, δενδρυλλίων και θάμνων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Κατά το έτος 2025, η συνεργασία επικεντρώθηκε στην ενεργό συμμετοχή και την εκπαίδευση: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Συμμετοχή: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Πάνω από 200 εργαζόμενοι και παιδιά έλαβαν μέρος σε δράσεις πεδίου.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Εξειδικευμένη Κατάρτιση: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Πραγματοποιήθηκαν στοχευμένα webinars για τους εργαζομένους της Lidl Ελλάς γύρω από κρίσιμα ζητήματα όπως η διαχείριση υδάτινων πόρων, η ρύπανση και ο καθοριστικός ρόλος των επικονιαστών στην αγροδιατροφική αλυσίδα. 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ανανέωση της συνεργασίας για το 2026 ξεκίνησε με την υλοποίηση μιας πρότυπης παρέμβασης στο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Athens Happy House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μια δομή φιλοξενίας κακοποιημένων και εγκαταλελειμμένων ζώων.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Αντί για μια παραδοσιακή δενδροφύτευση, σχεδιάστηκε και υλοποιήθηκε το πρώτο Αισθητηριακό Δάσος. Η παρέμβαση αυτή εξυπηρετεί συγκεκριμένους σκοπούς: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before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Ευζωία Ζώων: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Παροχή φυσικής σκίασης και συμβολή στη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βελτίωση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του μικροκλίματος για τα ζώα της δομής (σκύλοι, άλογα κ.α.).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Κοινωνική Θεραπευτική: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Ο χώρος έχει διαμορφωθεί ώστε να είναι προσβάσιμος και ωφέλιμος για άτομα στο φάσμα του αυτισμού, άτομα με νοητικές ή κινητικές δυσκολίες και ηλικιωμένους με άνοια.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Συνέργειες: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Στο πλαίσιο αυτό, ο χώρος θα φιλοξενεί εξειδικευμένες συνεδρίες από ψυχολόγους και θεραπευτές φορέων, την επαφή με τη φύση ως εργαλείο υποστήριξης.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Στη δράση παρευρέθηκε και συμμετείχε ενεργά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Γωγώ Δελογιάννη, Σεφ και Πρέσβειρα της 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οποία δήλωσε: «Η επαφή με τη φύση και τις πρώτες ύλες είναι η βάση της ζωής μας. Σήμερα, φυτεύοντας εδώ, δεν δημιουργούμε μόνο πράσινο, αλλά έναν χώρο φροντίδας και συμπερίληψης που μας υπενθυμίζει την αξία της προσφοράς.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δεσμεύεται για τη συνέχιση και επέκταση των δράσεων της, μέσα από έναν ολοκληρωμένο στρατηγικό σχεδιασμό: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before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Γεωγραφική Επέκταση: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Οι εθελοντικές δράσεις επεκτείνονται σε περισσότερες περιοχές της ελληνικής επικράτειας.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Εκπαιδευτική Συνέχεια: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Ενισχύεται το πρόγραμμα περιβαλλοντικών εκπαιδεύσεων της We4all σε σχολεία, με στόχο την ενημέρωση της μαθητικής κοινότητας.</w:t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παραμένει προσηλωμένη στην αρχή της λογοδοσίας, επενδύοντας σε συνεργασίες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που ανταποκρίνονται με ουσιαστικό τρόπο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σε πραγματικές ανάγκες του περιβάλλοντος και των ευάλωτων κοινωνικών ομάδων.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86578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-1123947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9850" cy="651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color w:val="000000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01010" cy="302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gdgn7tV3axFO0dVIDCFhZm5t1A==">CgMxLjAyDmguNXVqdzA2Z202eWdiOAByITFTYW5hajVxMFJoM2wyQ2hNRnduVF8wTlRoVHY4ekRvdw==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